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28" w:rsidRDefault="00C51328" w:rsidP="00C51328">
      <w:pPr>
        <w:pStyle w:val="Intestazione"/>
        <w:jc w:val="right"/>
      </w:pPr>
      <w:r>
        <w:t>Allegato 1</w:t>
      </w:r>
    </w:p>
    <w:p w:rsidR="00C51328" w:rsidRDefault="00C51328" w:rsidP="00C513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C51328" w:rsidRPr="00743756" w:rsidRDefault="00C51328" w:rsidP="00C513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74375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DOMANDA DI PARTECIPAZIONE AVVISO PUBBLICO PER LA SELEZIONE DI </w:t>
      </w: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ESPERTO</w:t>
      </w:r>
    </w:p>
    <w:p w:rsidR="00C51328" w:rsidRPr="00BC7D6B" w:rsidRDefault="00C51328" w:rsidP="00C513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BC7D6B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PER I MODULI DIDATTICI RELATIVI Avviso MIUR 3340 del 23/03/2017 - Asse I – Istruzione – Fondo Sociale Europeo (FSE) Obiettivo Specifico 10.2  Miglioramento delle competenze chiave degli allievi –  AZIONE 10.2.5  AZIONI VOLTE ALLO SVILUPPO DELLE COMPETENZE TRASVERSALI – SOTTOAZIONE 10.2.5A  COMPETENZE TRASVERSALI ;Codice Progetto: 10.2.5A-FSEPON-PU-2018-394 – “Sharing economy” - CUP: E77I18000740007</w:t>
      </w:r>
    </w:p>
    <w:p w:rsidR="00C51328" w:rsidRPr="00743756" w:rsidRDefault="00C51328" w:rsidP="00C513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C51328" w:rsidRPr="00DB49BF" w:rsidRDefault="00C51328" w:rsidP="00C51328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Arial" w:hAnsi="Arial" w:cs="Arial"/>
          <w:color w:val="000000"/>
        </w:rPr>
      </w:pPr>
      <w:r w:rsidRPr="00DB49BF">
        <w:rPr>
          <w:rFonts w:ascii="Arial" w:hAnsi="Arial" w:cs="Arial"/>
          <w:color w:val="000000"/>
        </w:rPr>
        <w:t>Al</w:t>
      </w:r>
      <w:r w:rsidRPr="00DB49BF">
        <w:rPr>
          <w:rFonts w:ascii="Arial" w:hAnsi="Arial" w:cs="Arial"/>
          <w:color w:val="000000"/>
        </w:rPr>
        <w:tab/>
        <w:t>Dirigente Scolastico</w:t>
      </w:r>
    </w:p>
    <w:p w:rsidR="00C51328" w:rsidRPr="00DB49BF" w:rsidRDefault="00C51328" w:rsidP="00C51328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i/>
          <w:color w:val="000000"/>
        </w:rPr>
      </w:pPr>
      <w:r w:rsidRPr="00DB49BF">
        <w:rPr>
          <w:rFonts w:ascii="Arial" w:hAnsi="Arial" w:cs="Arial"/>
          <w:color w:val="000000"/>
        </w:rPr>
        <w:t xml:space="preserve">dell’I.T.E.S. </w:t>
      </w:r>
      <w:r w:rsidRPr="00DB49BF">
        <w:rPr>
          <w:rFonts w:ascii="Arial" w:hAnsi="Arial" w:cs="Arial"/>
          <w:i/>
          <w:color w:val="000000"/>
        </w:rPr>
        <w:t>“F.M. Genco”</w:t>
      </w:r>
    </w:p>
    <w:p w:rsidR="00C51328" w:rsidRPr="00DB49BF" w:rsidRDefault="00C51328" w:rsidP="00C51328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DB49BF">
        <w:rPr>
          <w:rFonts w:ascii="Arial" w:hAnsi="Arial" w:cs="Arial"/>
          <w:color w:val="000000"/>
        </w:rPr>
        <w:t>Piazza Laudati, 1</w:t>
      </w:r>
    </w:p>
    <w:p w:rsidR="00C51328" w:rsidRPr="00DB49BF" w:rsidRDefault="00C51328" w:rsidP="00C51328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DB49BF">
        <w:rPr>
          <w:rFonts w:ascii="Arial" w:hAnsi="Arial" w:cs="Arial"/>
          <w:color w:val="000000"/>
        </w:rPr>
        <w:t>70022</w:t>
      </w:r>
      <w:r w:rsidRPr="00DB49BF">
        <w:rPr>
          <w:rFonts w:ascii="Arial" w:hAnsi="Arial" w:cs="Arial"/>
          <w:color w:val="000000"/>
        </w:rPr>
        <w:tab/>
        <w:t xml:space="preserve">    </w:t>
      </w:r>
      <w:r w:rsidRPr="00DB49BF">
        <w:rPr>
          <w:rFonts w:ascii="Arial" w:hAnsi="Arial" w:cs="Arial"/>
          <w:color w:val="000000"/>
          <w:u w:val="single"/>
        </w:rPr>
        <w:t>ALTAMURA (BA)</w:t>
      </w:r>
    </w:p>
    <w:p w:rsidR="00C51328" w:rsidRPr="00743756" w:rsidRDefault="00C51328" w:rsidP="00C51328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C51328" w:rsidRPr="00743756" w:rsidRDefault="00C51328" w:rsidP="00C51328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743756">
        <w:rPr>
          <w:rFonts w:ascii="Arial" w:eastAsia="Times New Roman" w:hAnsi="Arial" w:cs="Arial"/>
          <w:bCs/>
          <w:color w:val="000000"/>
          <w:lang w:eastAsia="it-IT"/>
        </w:rPr>
        <w:t xml:space="preserve">Il/La sottoscritto/a _______________________________________________________, nato/a a ____________________________ il ________________, e residente a ___________________ in Via ___________________________, n. ____, </w:t>
      </w:r>
      <w:r>
        <w:rPr>
          <w:rFonts w:ascii="Arial" w:eastAsia="Times New Roman" w:hAnsi="Arial" w:cs="Arial"/>
          <w:bCs/>
          <w:color w:val="000000"/>
          <w:lang w:eastAsia="it-IT"/>
        </w:rPr>
        <w:t>in qualità di _______________________________</w:t>
      </w:r>
      <w:r w:rsidRPr="00743756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presso </w:t>
      </w:r>
      <w:r w:rsidRPr="00743756">
        <w:rPr>
          <w:rFonts w:ascii="Arial" w:eastAsia="Times New Roman" w:hAnsi="Arial" w:cs="Arial"/>
          <w:bCs/>
          <w:color w:val="000000"/>
          <w:lang w:eastAsia="it-IT"/>
        </w:rPr>
        <w:t>_____</w:t>
      </w:r>
      <w:r>
        <w:rPr>
          <w:rFonts w:ascii="Arial" w:eastAsia="Times New Roman" w:hAnsi="Arial" w:cs="Arial"/>
          <w:bCs/>
          <w:color w:val="000000"/>
          <w:lang w:eastAsia="it-IT"/>
        </w:rPr>
        <w:t>_____________________</w:t>
      </w:r>
      <w:r w:rsidRPr="00743756">
        <w:rPr>
          <w:rFonts w:ascii="Arial" w:eastAsia="Times New Roman" w:hAnsi="Arial" w:cs="Arial"/>
          <w:bCs/>
          <w:color w:val="000000"/>
          <w:lang w:eastAsia="it-IT"/>
        </w:rPr>
        <w:t>_________ codice fiscale _________________________</w:t>
      </w:r>
    </w:p>
    <w:p w:rsidR="00C51328" w:rsidRPr="00743756" w:rsidRDefault="00C51328" w:rsidP="00C51328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743756">
        <w:rPr>
          <w:rFonts w:ascii="Arial" w:eastAsia="Times New Roman" w:hAnsi="Arial" w:cs="Arial"/>
          <w:bCs/>
          <w:color w:val="000000"/>
          <w:lang w:eastAsia="it-IT"/>
        </w:rPr>
        <w:t>Telefono _________________________, cellulare ______________________</w:t>
      </w:r>
    </w:p>
    <w:p w:rsidR="00C51328" w:rsidRPr="00743756" w:rsidRDefault="00C51328" w:rsidP="00C51328">
      <w:pPr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it-IT"/>
        </w:rPr>
      </w:pPr>
      <w:r w:rsidRPr="00743756">
        <w:rPr>
          <w:rFonts w:ascii="Arial" w:eastAsia="Times New Roman" w:hAnsi="Arial" w:cs="Arial"/>
          <w:bCs/>
          <w:color w:val="000000"/>
          <w:lang w:eastAsia="it-IT"/>
        </w:rPr>
        <w:t>e-mail: _____________________________________,</w:t>
      </w:r>
    </w:p>
    <w:p w:rsidR="00C51328" w:rsidRPr="00DB49BF" w:rsidRDefault="00C51328" w:rsidP="00C51328">
      <w:pPr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pacing w:val="60"/>
        </w:rPr>
      </w:pPr>
      <w:r w:rsidRPr="00DB49BF">
        <w:rPr>
          <w:rFonts w:ascii="Arial" w:hAnsi="Arial" w:cs="Arial"/>
          <w:b/>
          <w:bCs/>
          <w:color w:val="000000"/>
          <w:spacing w:val="60"/>
        </w:rPr>
        <w:t>CHIEDE</w:t>
      </w:r>
    </w:p>
    <w:p w:rsidR="00C51328" w:rsidRPr="008E4144" w:rsidRDefault="00C51328" w:rsidP="00C51328">
      <w:pPr>
        <w:pStyle w:val="Stile"/>
        <w:spacing w:after="120"/>
        <w:ind w:left="11"/>
        <w:jc w:val="both"/>
        <w:rPr>
          <w:rFonts w:eastAsia="Times New Roman"/>
          <w:color w:val="000000"/>
        </w:rPr>
      </w:pPr>
      <w:r w:rsidRPr="00DB49BF">
        <w:rPr>
          <w:rFonts w:eastAsia="Times New Roman"/>
          <w:bCs/>
          <w:color w:val="000000"/>
          <w:sz w:val="22"/>
          <w:szCs w:val="22"/>
        </w:rPr>
        <w:t xml:space="preserve">di </w:t>
      </w:r>
      <w:r>
        <w:rPr>
          <w:rFonts w:eastAsia="Times New Roman"/>
          <w:bCs/>
          <w:color w:val="000000"/>
          <w:sz w:val="22"/>
          <w:szCs w:val="22"/>
        </w:rPr>
        <w:t xml:space="preserve">essere ammesso alla procedura di </w:t>
      </w:r>
      <w:r w:rsidRPr="00DB49BF">
        <w:rPr>
          <w:rFonts w:eastAsia="Times New Roman"/>
          <w:bCs/>
          <w:color w:val="000000"/>
          <w:sz w:val="22"/>
          <w:szCs w:val="22"/>
        </w:rPr>
        <w:t xml:space="preserve">selezione </w:t>
      </w:r>
      <w:r>
        <w:rPr>
          <w:rFonts w:eastAsia="Times New Roman"/>
          <w:bCs/>
          <w:color w:val="000000"/>
          <w:sz w:val="22"/>
          <w:szCs w:val="22"/>
        </w:rPr>
        <w:t>in qualità di ESPERTO INTERNO per i seguenti M</w:t>
      </w:r>
      <w:r w:rsidRPr="00C8694E">
        <w:rPr>
          <w:rFonts w:eastAsia="Times New Roman"/>
          <w:bCs/>
          <w:color w:val="000000"/>
          <w:sz w:val="22"/>
          <w:szCs w:val="22"/>
        </w:rPr>
        <w:t xml:space="preserve">oduli didattici </w:t>
      </w:r>
      <w:r>
        <w:rPr>
          <w:rFonts w:eastAsia="Times New Roman"/>
          <w:bCs/>
          <w:color w:val="000000"/>
          <w:sz w:val="22"/>
          <w:szCs w:val="22"/>
        </w:rPr>
        <w:t xml:space="preserve">del </w:t>
      </w:r>
      <w:r w:rsidRPr="002F40E4">
        <w:rPr>
          <w:rFonts w:eastAsia="Times New Roman"/>
          <w:bCs/>
          <w:color w:val="000000"/>
          <w:sz w:val="22"/>
          <w:szCs w:val="22"/>
        </w:rPr>
        <w:t xml:space="preserve">Progetto </w:t>
      </w:r>
      <w:r w:rsidRPr="00BC7D6B">
        <w:rPr>
          <w:rFonts w:eastAsia="Times New Roman"/>
          <w:color w:val="000000"/>
          <w:sz w:val="20"/>
        </w:rPr>
        <w:t xml:space="preserve">COMPETENZE TRASVERSALI ;Codice Progetto: 10.2.5A-FSEPON-PU-2018-394 </w:t>
      </w:r>
      <w:r w:rsidRPr="00C8694E">
        <w:rPr>
          <w:rFonts w:eastAsia="Times New Roman"/>
          <w:bCs/>
          <w:color w:val="000000"/>
          <w:sz w:val="22"/>
          <w:szCs w:val="22"/>
        </w:rPr>
        <w:t xml:space="preserve">- </w:t>
      </w:r>
      <w:r w:rsidRPr="008E4144">
        <w:rPr>
          <w:sz w:val="22"/>
          <w:szCs w:val="22"/>
        </w:rPr>
        <w:t>Avviso MIUR prot. 3</w:t>
      </w:r>
      <w:r>
        <w:rPr>
          <w:sz w:val="22"/>
          <w:szCs w:val="22"/>
        </w:rPr>
        <w:t>340</w:t>
      </w:r>
      <w:r w:rsidRPr="008E4144">
        <w:rPr>
          <w:sz w:val="22"/>
          <w:szCs w:val="22"/>
        </w:rPr>
        <w:t xml:space="preserve"> del </w:t>
      </w:r>
      <w:r>
        <w:rPr>
          <w:sz w:val="22"/>
          <w:szCs w:val="22"/>
        </w:rPr>
        <w:t>23</w:t>
      </w:r>
      <w:r w:rsidRPr="008E4144">
        <w:rPr>
          <w:sz w:val="22"/>
          <w:szCs w:val="22"/>
        </w:rPr>
        <w:t>/03/2017</w:t>
      </w:r>
      <w:r w:rsidRPr="008E4144">
        <w:rPr>
          <w:rFonts w:ascii="Calibri" w:hAnsi="Calibri" w:cs="Calibri"/>
          <w:sz w:val="20"/>
          <w:szCs w:val="20"/>
        </w:rPr>
        <w:t xml:space="preserve"> </w:t>
      </w:r>
      <w:r>
        <w:rPr>
          <w:rFonts w:eastAsia="Times New Roman"/>
          <w:color w:val="000000"/>
        </w:rPr>
        <w:t>CUP: E77I1800074</w:t>
      </w:r>
      <w:r w:rsidRPr="008E4144">
        <w:rPr>
          <w:rFonts w:eastAsia="Times New Roman"/>
          <w:color w:val="000000"/>
        </w:rPr>
        <w:t>0007</w:t>
      </w:r>
      <w:r>
        <w:rPr>
          <w:rFonts w:eastAsia="Times New Roman"/>
          <w:color w:val="000000"/>
        </w:rPr>
        <w:t>:</w:t>
      </w:r>
    </w:p>
    <w:tbl>
      <w:tblPr>
        <w:tblStyle w:val="Grigliatabel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493"/>
      </w:tblGrid>
      <w:tr w:rsidR="00C51328" w:rsidRPr="008E4144" w:rsidTr="0038690E">
        <w:trPr>
          <w:jc w:val="center"/>
        </w:trPr>
        <w:tc>
          <w:tcPr>
            <w:tcW w:w="9493" w:type="dxa"/>
          </w:tcPr>
          <w:p w:rsidR="00C51328" w:rsidRPr="009B05C5" w:rsidRDefault="00C51328" w:rsidP="0038690E">
            <w:pPr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B05C5">
              <w:rPr>
                <w:rFonts w:ascii="Arial" w:eastAsiaTheme="minorEastAsia" w:hAnsi="Arial" w:cs="Arial"/>
                <w:lang w:eastAsia="it-IT"/>
              </w:rPr>
              <w:t>□     PANE E DINTORNI</w:t>
            </w:r>
          </w:p>
        </w:tc>
      </w:tr>
      <w:tr w:rsidR="00C51328" w:rsidRPr="008E4144" w:rsidTr="0038690E">
        <w:trPr>
          <w:jc w:val="center"/>
        </w:trPr>
        <w:tc>
          <w:tcPr>
            <w:tcW w:w="9493" w:type="dxa"/>
          </w:tcPr>
          <w:p w:rsidR="00C51328" w:rsidRPr="009B05C5" w:rsidRDefault="00C51328" w:rsidP="0038690E">
            <w:pPr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B05C5">
              <w:rPr>
                <w:rFonts w:ascii="Arial" w:eastAsiaTheme="minorEastAsia" w:hAnsi="Arial" w:cs="Arial"/>
                <w:lang w:eastAsia="it-IT"/>
              </w:rPr>
              <w:t>□     TIME SHARING</w:t>
            </w:r>
          </w:p>
        </w:tc>
      </w:tr>
      <w:tr w:rsidR="00C51328" w:rsidRPr="008E4144" w:rsidTr="0038690E">
        <w:trPr>
          <w:jc w:val="center"/>
        </w:trPr>
        <w:tc>
          <w:tcPr>
            <w:tcW w:w="9493" w:type="dxa"/>
          </w:tcPr>
          <w:p w:rsidR="00C51328" w:rsidRPr="009B05C5" w:rsidRDefault="00C51328" w:rsidP="0038690E">
            <w:pPr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B05C5">
              <w:rPr>
                <w:rFonts w:ascii="Arial" w:eastAsiaTheme="minorEastAsia" w:hAnsi="Arial" w:cs="Arial"/>
                <w:lang w:eastAsia="it-IT"/>
              </w:rPr>
              <w:t>□     BOOK SHARING</w:t>
            </w:r>
          </w:p>
        </w:tc>
      </w:tr>
    </w:tbl>
    <w:p w:rsidR="00C51328" w:rsidRPr="00DB49BF" w:rsidRDefault="00C51328" w:rsidP="00C51328">
      <w:pPr>
        <w:autoSpaceDN w:val="0"/>
        <w:adjustRightInd w:val="0"/>
        <w:spacing w:before="120" w:after="120"/>
        <w:rPr>
          <w:rFonts w:ascii="Arial" w:hAnsi="Arial" w:cs="Arial"/>
          <w:bCs/>
          <w:color w:val="000000"/>
        </w:rPr>
      </w:pPr>
      <w:r w:rsidRPr="00DB49BF">
        <w:rPr>
          <w:rFonts w:ascii="Arial" w:hAnsi="Arial" w:cs="Arial"/>
          <w:bCs/>
          <w:color w:val="000000"/>
        </w:rPr>
        <w:t>A tal fine dichiara quanto segue:</w:t>
      </w:r>
    </w:p>
    <w:p w:rsidR="00C51328" w:rsidRPr="00DA1E77" w:rsidRDefault="00C51328" w:rsidP="00C5132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 w:rsidRPr="00DA1E77">
        <w:rPr>
          <w:rFonts w:eastAsia="Times New Roman"/>
          <w:bCs/>
          <w:color w:val="000000"/>
          <w:sz w:val="22"/>
          <w:szCs w:val="22"/>
        </w:rPr>
        <w:t xml:space="preserve">di </w:t>
      </w:r>
      <w:r w:rsidRPr="00DA1E77">
        <w:rPr>
          <w:rFonts w:eastAsiaTheme="minorHAnsi"/>
          <w:sz w:val="22"/>
          <w:szCs w:val="22"/>
          <w:lang w:eastAsia="en-US"/>
        </w:rPr>
        <w:t>essere cittadino/a ________________________________;</w:t>
      </w:r>
    </w:p>
    <w:p w:rsidR="00C51328" w:rsidRPr="00DA1E77" w:rsidRDefault="00C51328" w:rsidP="00C51328">
      <w:pPr>
        <w:pStyle w:val="Stile"/>
        <w:numPr>
          <w:ilvl w:val="0"/>
          <w:numId w:val="1"/>
        </w:numPr>
        <w:ind w:left="426" w:hanging="426"/>
        <w:rPr>
          <w:rFonts w:eastAsia="Times New Roman"/>
          <w:bCs/>
          <w:color w:val="000000"/>
          <w:sz w:val="22"/>
          <w:szCs w:val="22"/>
        </w:rPr>
      </w:pPr>
      <w:r w:rsidRPr="00DA1E77">
        <w:rPr>
          <w:rFonts w:eastAsiaTheme="minorHAnsi"/>
          <w:sz w:val="22"/>
          <w:szCs w:val="22"/>
          <w:lang w:eastAsia="en-US"/>
        </w:rPr>
        <w:t>di essere in godimento</w:t>
      </w:r>
      <w:r w:rsidRPr="00DA1E77">
        <w:rPr>
          <w:rFonts w:eastAsia="Times New Roman"/>
          <w:bCs/>
          <w:color w:val="000000"/>
          <w:sz w:val="22"/>
          <w:szCs w:val="22"/>
        </w:rPr>
        <w:t xml:space="preserve"> dei diritti politici;</w:t>
      </w:r>
    </w:p>
    <w:p w:rsidR="00C51328" w:rsidRPr="00DA1E77" w:rsidRDefault="00C51328" w:rsidP="00C5132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 w:rsidRPr="00DA1E77">
        <w:rPr>
          <w:rFonts w:eastAsia="Times New Roman"/>
          <w:bCs/>
          <w:color w:val="000000"/>
          <w:sz w:val="22"/>
          <w:szCs w:val="22"/>
        </w:rPr>
        <w:t xml:space="preserve">di </w:t>
      </w:r>
      <w:r w:rsidRPr="00DA1E77">
        <w:rPr>
          <w:rFonts w:eastAsiaTheme="minorHAnsi"/>
          <w:sz w:val="22"/>
          <w:szCs w:val="22"/>
          <w:lang w:eastAsia="en-US"/>
        </w:rPr>
        <w:t>non aver subito condanne penali e di non avere procedimenti penali in corso;</w:t>
      </w:r>
    </w:p>
    <w:p w:rsidR="00C51328" w:rsidRPr="00DA1E77" w:rsidRDefault="00C51328" w:rsidP="00C5132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 w:rsidRPr="00DA1E77">
        <w:rPr>
          <w:rFonts w:eastAsiaTheme="minorHAnsi"/>
          <w:sz w:val="22"/>
          <w:szCs w:val="22"/>
          <w:lang w:eastAsia="en-US"/>
        </w:rPr>
        <w:t>di non essere stato/a destituito/a dalla pubblica amministrazione;</w:t>
      </w:r>
    </w:p>
    <w:p w:rsidR="00C51328" w:rsidRPr="00DA1E77" w:rsidRDefault="00C51328" w:rsidP="00C5132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 w:rsidRPr="00DA1E77">
        <w:rPr>
          <w:rFonts w:eastAsiaTheme="minorHAnsi"/>
          <w:sz w:val="22"/>
          <w:szCs w:val="22"/>
          <w:lang w:eastAsia="en-US"/>
        </w:rPr>
        <w:t>di essere in regola con gli obblighi di legge in materia fiscale;</w:t>
      </w:r>
    </w:p>
    <w:p w:rsidR="00C51328" w:rsidRPr="00DA1E77" w:rsidRDefault="00C51328" w:rsidP="00C5132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 w:rsidRPr="00DA1E77">
        <w:rPr>
          <w:rFonts w:eastAsiaTheme="minorHAnsi"/>
          <w:sz w:val="22"/>
          <w:szCs w:val="22"/>
          <w:lang w:eastAsia="en-US"/>
        </w:rPr>
        <w:t>di possedere il titolo di studio specificato attinente al modulo richiesto;</w:t>
      </w:r>
    </w:p>
    <w:p w:rsidR="00C51328" w:rsidRPr="00DA1E77" w:rsidRDefault="00C51328" w:rsidP="00C5132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DA1E77">
        <w:rPr>
          <w:rFonts w:ascii="Arial" w:hAnsi="Arial" w:cs="Arial"/>
        </w:rPr>
        <w:t>Comprovate esperienze laboratoriali nella scuola attinenti al modulo richiesto</w:t>
      </w:r>
      <w:r w:rsidRPr="00DA1E77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C51328" w:rsidRPr="00DA1E77" w:rsidRDefault="00C51328" w:rsidP="00C5132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DA1E77">
        <w:rPr>
          <w:rFonts w:ascii="Arial" w:hAnsi="Arial" w:cs="Arial"/>
        </w:rPr>
        <w:t>Presentazione di una proposta progettuale, oggetto di valutazione, che proponga i temi del modulo a cui si intende partecipare</w:t>
      </w:r>
      <w:r w:rsidRPr="00DA1E77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C51328" w:rsidRPr="00DA1E77" w:rsidRDefault="00C51328" w:rsidP="00C5132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A1E77">
        <w:rPr>
          <w:rFonts w:ascii="Arial" w:hAnsi="Arial" w:cs="Arial"/>
        </w:rPr>
        <w:t>Possedere adeguate competenze informatiche per la gestione della piattaforma digitale relativa ai PON</w:t>
      </w:r>
    </w:p>
    <w:p w:rsidR="00C51328" w:rsidRDefault="00C51328" w:rsidP="00C51328">
      <w:pPr>
        <w:autoSpaceDN w:val="0"/>
        <w:adjustRightInd w:val="0"/>
        <w:spacing w:before="120"/>
        <w:ind w:left="5664" w:firstLine="70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</w:t>
      </w:r>
      <w:r w:rsidRPr="00DB49BF">
        <w:rPr>
          <w:rFonts w:ascii="Arial" w:hAnsi="Arial" w:cs="Arial"/>
          <w:bCs/>
          <w:color w:val="000000"/>
        </w:rPr>
        <w:t>irma</w:t>
      </w:r>
    </w:p>
    <w:p w:rsidR="00C51328" w:rsidRPr="00DB49BF" w:rsidRDefault="00C51328" w:rsidP="00C51328">
      <w:pPr>
        <w:pStyle w:val="Stile"/>
        <w:spacing w:before="120" w:line="192" w:lineRule="exact"/>
        <w:ind w:left="992" w:hanging="720"/>
        <w:rPr>
          <w:bCs/>
          <w:color w:val="000000"/>
          <w:sz w:val="20"/>
        </w:rPr>
      </w:pPr>
      <w:r w:rsidRPr="00DB49BF">
        <w:rPr>
          <w:rFonts w:eastAsia="Times New Roman"/>
          <w:bCs/>
          <w:color w:val="000000"/>
          <w:sz w:val="20"/>
          <w:szCs w:val="20"/>
        </w:rPr>
        <w:t>Allegati:</w:t>
      </w:r>
      <w:r w:rsidRPr="00DB49BF">
        <w:rPr>
          <w:rFonts w:eastAsia="Times New Roman"/>
          <w:bCs/>
          <w:color w:val="000000"/>
          <w:sz w:val="20"/>
          <w:szCs w:val="20"/>
        </w:rPr>
        <w:tab/>
      </w:r>
      <w:r>
        <w:rPr>
          <w:rFonts w:eastAsia="Times New Roman"/>
          <w:bCs/>
          <w:color w:val="000000"/>
          <w:sz w:val="20"/>
          <w:szCs w:val="20"/>
        </w:rPr>
        <w:t xml:space="preserve"> </w:t>
      </w:r>
      <w:r w:rsidRPr="00DB49BF">
        <w:rPr>
          <w:bCs/>
          <w:color w:val="000000"/>
          <w:sz w:val="20"/>
        </w:rPr>
        <w:t xml:space="preserve">TABELLA </w:t>
      </w:r>
      <w:r>
        <w:rPr>
          <w:bCs/>
          <w:color w:val="000000"/>
          <w:sz w:val="20"/>
        </w:rPr>
        <w:t xml:space="preserve">DI </w:t>
      </w:r>
      <w:r w:rsidRPr="00DB49BF">
        <w:rPr>
          <w:bCs/>
          <w:color w:val="000000"/>
          <w:sz w:val="20"/>
        </w:rPr>
        <w:t xml:space="preserve">VALUTAZIONE </w:t>
      </w:r>
      <w:r w:rsidRPr="002F40E4">
        <w:rPr>
          <w:bCs/>
          <w:color w:val="000000"/>
          <w:sz w:val="20"/>
        </w:rPr>
        <w:t>Reclutamento di risorse umane interne</w:t>
      </w:r>
    </w:p>
    <w:p w:rsidR="00C51328" w:rsidRPr="00DB49BF" w:rsidRDefault="00C51328" w:rsidP="00C51328">
      <w:pPr>
        <w:autoSpaceDN w:val="0"/>
        <w:adjustRightInd w:val="0"/>
        <w:spacing w:before="240"/>
        <w:jc w:val="both"/>
        <w:rPr>
          <w:rFonts w:ascii="Arial" w:hAnsi="Arial" w:cs="Arial"/>
          <w:i/>
          <w:iCs/>
          <w:color w:val="1E2124"/>
          <w:sz w:val="20"/>
        </w:rPr>
      </w:pPr>
      <w:r w:rsidRPr="00DB49BF">
        <w:rPr>
          <w:rFonts w:ascii="Arial" w:hAnsi="Arial" w:cs="Arial"/>
          <w:i/>
          <w:iCs/>
          <w:color w:val="000100"/>
          <w:sz w:val="20"/>
        </w:rPr>
        <w:t xml:space="preserve">"Consapevole delle sanzioni penali, nel </w:t>
      </w:r>
      <w:r w:rsidRPr="00DB49BF">
        <w:rPr>
          <w:rFonts w:ascii="Arial" w:hAnsi="Arial" w:cs="Arial"/>
          <w:color w:val="000100"/>
          <w:sz w:val="20"/>
        </w:rPr>
        <w:t xml:space="preserve">caso </w:t>
      </w:r>
      <w:r w:rsidRPr="00DB49BF">
        <w:rPr>
          <w:rFonts w:ascii="Arial" w:hAnsi="Arial" w:cs="Arial"/>
          <w:i/>
          <w:iCs/>
          <w:color w:val="000100"/>
          <w:sz w:val="20"/>
        </w:rPr>
        <w:t>di dichiarazioni non veritiere</w:t>
      </w:r>
      <w:r w:rsidRPr="00DB49BF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di formazione </w:t>
      </w:r>
      <w:r w:rsidRPr="00DB49BF">
        <w:rPr>
          <w:rFonts w:ascii="Arial" w:hAnsi="Arial" w:cs="Arial"/>
          <w:color w:val="000100"/>
          <w:sz w:val="20"/>
        </w:rPr>
        <w:t xml:space="preserve">o </w:t>
      </w:r>
      <w:r w:rsidRPr="00DB49BF">
        <w:rPr>
          <w:rFonts w:ascii="Arial" w:hAnsi="Arial" w:cs="Arial"/>
          <w:i/>
          <w:iCs/>
          <w:color w:val="000100"/>
          <w:sz w:val="20"/>
        </w:rPr>
        <w:t>uso di atti falsi, richiamate dall</w:t>
      </w:r>
      <w:r w:rsidRPr="00DB49BF">
        <w:rPr>
          <w:rFonts w:ascii="Arial" w:hAnsi="Arial" w:cs="Arial"/>
          <w:i/>
          <w:iCs/>
          <w:color w:val="1E2124"/>
          <w:sz w:val="20"/>
        </w:rPr>
        <w:t>'</w:t>
      </w:r>
      <w:r w:rsidRPr="00DB49BF">
        <w:rPr>
          <w:rFonts w:ascii="Arial" w:hAnsi="Arial" w:cs="Arial"/>
          <w:i/>
          <w:iCs/>
          <w:color w:val="000100"/>
          <w:sz w:val="20"/>
        </w:rPr>
        <w:t>art</w:t>
      </w:r>
      <w:r w:rsidRPr="00DB49BF">
        <w:rPr>
          <w:rFonts w:ascii="Arial" w:hAnsi="Arial" w:cs="Arial"/>
          <w:i/>
          <w:iCs/>
          <w:color w:val="1E2124"/>
          <w:sz w:val="20"/>
        </w:rPr>
        <w:t xml:space="preserve">. </w:t>
      </w:r>
      <w:r w:rsidRPr="00DB49BF">
        <w:rPr>
          <w:rFonts w:ascii="Arial" w:hAnsi="Arial" w:cs="Arial"/>
          <w:color w:val="000100"/>
          <w:sz w:val="20"/>
        </w:rPr>
        <w:t xml:space="preserve">76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del </w:t>
      </w:r>
      <w:r w:rsidRPr="00DB49BF">
        <w:rPr>
          <w:rFonts w:ascii="Arial" w:hAnsi="Arial" w:cs="Arial"/>
          <w:i/>
          <w:iCs/>
          <w:color w:val="001800"/>
          <w:sz w:val="20"/>
        </w:rPr>
        <w:t>D</w:t>
      </w:r>
      <w:r w:rsidRPr="00DB49BF">
        <w:rPr>
          <w:rFonts w:ascii="Arial" w:hAnsi="Arial" w:cs="Arial"/>
          <w:i/>
          <w:iCs/>
          <w:color w:val="000100"/>
          <w:sz w:val="20"/>
        </w:rPr>
        <w:t>PR 445/2000</w:t>
      </w:r>
      <w:r w:rsidRPr="00DB49BF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dichiaro che quanto sopra corrisponde </w:t>
      </w:r>
      <w:r w:rsidRPr="00DB49BF">
        <w:rPr>
          <w:rFonts w:ascii="Arial" w:hAnsi="Arial" w:cs="Arial"/>
          <w:color w:val="000100"/>
          <w:sz w:val="20"/>
        </w:rPr>
        <w:t xml:space="preserve">a </w:t>
      </w:r>
      <w:r w:rsidRPr="00DB49BF">
        <w:rPr>
          <w:rFonts w:ascii="Arial" w:hAnsi="Arial" w:cs="Arial"/>
          <w:i/>
          <w:iCs/>
          <w:color w:val="000100"/>
          <w:sz w:val="20"/>
        </w:rPr>
        <w:t>verità</w:t>
      </w:r>
      <w:r w:rsidRPr="00DB49BF">
        <w:rPr>
          <w:rFonts w:ascii="Arial" w:hAnsi="Arial" w:cs="Arial"/>
          <w:i/>
          <w:iCs/>
          <w:color w:val="000000"/>
          <w:sz w:val="20"/>
        </w:rPr>
        <w:t xml:space="preserve">. </w:t>
      </w:r>
      <w:r w:rsidRPr="00DB49BF">
        <w:rPr>
          <w:rFonts w:ascii="Arial" w:hAnsi="Arial" w:cs="Arial"/>
          <w:i/>
          <w:iCs/>
          <w:color w:val="000100"/>
          <w:sz w:val="20"/>
        </w:rPr>
        <w:t>Ai sensi del D. Lgs</w:t>
      </w:r>
      <w:r w:rsidRPr="00DB49BF">
        <w:rPr>
          <w:rFonts w:ascii="Arial" w:hAnsi="Arial" w:cs="Arial"/>
          <w:i/>
          <w:iCs/>
          <w:color w:val="3E4144"/>
          <w:sz w:val="20"/>
        </w:rPr>
        <w:t xml:space="preserve">. </w:t>
      </w:r>
      <w:r w:rsidRPr="00DB49BF">
        <w:rPr>
          <w:rFonts w:ascii="Arial" w:hAnsi="Arial" w:cs="Arial"/>
          <w:i/>
          <w:iCs/>
          <w:color w:val="000100"/>
          <w:sz w:val="20"/>
        </w:rPr>
        <w:t>196/2003 dichiaro</w:t>
      </w:r>
      <w:r w:rsidRPr="00DB49BF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altresì di essere informato </w:t>
      </w:r>
      <w:r w:rsidRPr="00DB49BF">
        <w:rPr>
          <w:rFonts w:ascii="Arial" w:hAnsi="Arial" w:cs="Arial"/>
          <w:i/>
          <w:iCs/>
          <w:color w:val="001800"/>
          <w:sz w:val="20"/>
        </w:rPr>
        <w:t>c</w:t>
      </w:r>
      <w:r w:rsidRPr="00DB49BF">
        <w:rPr>
          <w:rFonts w:ascii="Arial" w:hAnsi="Arial" w:cs="Arial"/>
          <w:i/>
          <w:iCs/>
          <w:color w:val="000100"/>
          <w:sz w:val="20"/>
        </w:rPr>
        <w:t>he i dati raccolti saranno trattati anche con strumenti informatici</w:t>
      </w:r>
      <w:r w:rsidRPr="00DB49BF">
        <w:rPr>
          <w:rFonts w:ascii="Arial" w:hAnsi="Arial" w:cs="Arial"/>
          <w:i/>
          <w:iCs/>
          <w:color w:val="3E4144"/>
          <w:sz w:val="20"/>
        </w:rPr>
        <w:t xml:space="preserve">, </w:t>
      </w:r>
      <w:r w:rsidRPr="00DB49BF">
        <w:rPr>
          <w:rFonts w:ascii="Arial" w:hAnsi="Arial" w:cs="Arial"/>
          <w:i/>
          <w:iCs/>
          <w:color w:val="000100"/>
          <w:sz w:val="20"/>
        </w:rPr>
        <w:t>esclusivamente nell</w:t>
      </w:r>
      <w:r w:rsidRPr="00DB49BF">
        <w:rPr>
          <w:rFonts w:ascii="Arial" w:hAnsi="Arial" w:cs="Arial"/>
          <w:i/>
          <w:iCs/>
          <w:color w:val="1E2124"/>
          <w:sz w:val="20"/>
        </w:rPr>
        <w:t>'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ambito del procedimento per il quale la </w:t>
      </w:r>
      <w:r w:rsidRPr="00DB49BF">
        <w:rPr>
          <w:rFonts w:ascii="Arial" w:hAnsi="Arial" w:cs="Arial"/>
          <w:i/>
          <w:iCs/>
          <w:color w:val="001800"/>
          <w:sz w:val="20"/>
        </w:rPr>
        <w:t>p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resente dichiarazione viene resa </w:t>
      </w:r>
      <w:r w:rsidRPr="00DB49BF">
        <w:rPr>
          <w:rFonts w:ascii="Arial" w:hAnsi="Arial" w:cs="Arial"/>
          <w:color w:val="000100"/>
          <w:sz w:val="20"/>
        </w:rPr>
        <w:t xml:space="preserve">e </w:t>
      </w:r>
      <w:r w:rsidRPr="00DB49BF">
        <w:rPr>
          <w:rFonts w:ascii="Arial" w:hAnsi="Arial" w:cs="Arial"/>
          <w:i/>
          <w:iCs/>
          <w:color w:val="000100"/>
          <w:sz w:val="20"/>
        </w:rPr>
        <w:t xml:space="preserve">che </w:t>
      </w:r>
      <w:r w:rsidRPr="00DB49BF">
        <w:rPr>
          <w:rFonts w:ascii="Arial" w:hAnsi="Arial" w:cs="Arial"/>
          <w:color w:val="000100"/>
          <w:sz w:val="20"/>
        </w:rPr>
        <w:t xml:space="preserve">a </w:t>
      </w:r>
      <w:r w:rsidRPr="00DB49BF">
        <w:rPr>
          <w:rFonts w:ascii="Arial" w:hAnsi="Arial" w:cs="Arial"/>
          <w:i/>
          <w:iCs/>
          <w:color w:val="000100"/>
          <w:sz w:val="20"/>
        </w:rPr>
        <w:t>riguardo competono alla sottoscritta tutti i diritti previsti dall</w:t>
      </w:r>
      <w:r w:rsidRPr="00DB49BF">
        <w:rPr>
          <w:rFonts w:ascii="Arial" w:hAnsi="Arial" w:cs="Arial"/>
          <w:i/>
          <w:iCs/>
          <w:color w:val="3E4144"/>
          <w:sz w:val="20"/>
        </w:rPr>
        <w:t>'</w:t>
      </w:r>
      <w:r w:rsidRPr="00DB49BF">
        <w:rPr>
          <w:rFonts w:ascii="Arial" w:hAnsi="Arial" w:cs="Arial"/>
          <w:i/>
          <w:iCs/>
          <w:color w:val="000100"/>
          <w:sz w:val="20"/>
        </w:rPr>
        <w:t>art</w:t>
      </w:r>
      <w:r w:rsidRPr="00DB49BF">
        <w:rPr>
          <w:rFonts w:ascii="Arial" w:hAnsi="Arial" w:cs="Arial"/>
          <w:i/>
          <w:iCs/>
          <w:color w:val="3E4144"/>
          <w:sz w:val="20"/>
        </w:rPr>
        <w:t xml:space="preserve">. </w:t>
      </w:r>
      <w:r w:rsidRPr="00DB49BF">
        <w:rPr>
          <w:rFonts w:ascii="Arial" w:hAnsi="Arial" w:cs="Arial"/>
          <w:color w:val="000100"/>
          <w:sz w:val="20"/>
        </w:rPr>
        <w:t xml:space="preserve">7 </w:t>
      </w:r>
      <w:r w:rsidRPr="00DB49BF">
        <w:rPr>
          <w:rFonts w:ascii="Arial" w:hAnsi="Arial" w:cs="Arial"/>
          <w:i/>
          <w:iCs/>
          <w:color w:val="000100"/>
          <w:sz w:val="20"/>
        </w:rPr>
        <w:t>della medesima legge.</w:t>
      </w:r>
      <w:r w:rsidRPr="00DB49BF">
        <w:rPr>
          <w:rFonts w:ascii="Arial" w:hAnsi="Arial" w:cs="Arial"/>
          <w:i/>
          <w:iCs/>
          <w:color w:val="1E2124"/>
          <w:sz w:val="20"/>
        </w:rPr>
        <w:t>"</w:t>
      </w:r>
    </w:p>
    <w:p w:rsidR="00C51328" w:rsidRPr="00DB49BF" w:rsidRDefault="00C51328" w:rsidP="00C51328">
      <w:pPr>
        <w:autoSpaceDN w:val="0"/>
        <w:adjustRightInd w:val="0"/>
        <w:spacing w:before="60" w:after="120"/>
        <w:jc w:val="both"/>
        <w:rPr>
          <w:rFonts w:ascii="Arial" w:hAnsi="Arial" w:cs="Arial"/>
          <w:iCs/>
          <w:color w:val="1E2124"/>
          <w:sz w:val="20"/>
        </w:rPr>
      </w:pPr>
      <w:r w:rsidRPr="00DB49BF">
        <w:rPr>
          <w:rFonts w:ascii="Arial" w:hAnsi="Arial" w:cs="Arial"/>
          <w:iCs/>
          <w:color w:val="1E2124"/>
          <w:sz w:val="20"/>
        </w:rPr>
        <w:t>Data _____________________</w:t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  <w:t>firma</w:t>
      </w:r>
    </w:p>
    <w:p w:rsidR="00C51328" w:rsidRDefault="00C51328" w:rsidP="00C51328">
      <w:pPr>
        <w:autoSpaceDN w:val="0"/>
        <w:adjustRightInd w:val="0"/>
        <w:spacing w:after="120" w:line="240" w:lineRule="auto"/>
        <w:jc w:val="both"/>
        <w:rPr>
          <w:rFonts w:ascii="Arial" w:hAnsi="Arial" w:cs="Arial"/>
          <w:iCs/>
          <w:color w:val="1E2124"/>
          <w:sz w:val="20"/>
        </w:rPr>
      </w:pP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</w:r>
      <w:r w:rsidRPr="00DB49BF">
        <w:rPr>
          <w:rFonts w:ascii="Arial" w:hAnsi="Arial" w:cs="Arial"/>
          <w:iCs/>
          <w:color w:val="1E2124"/>
          <w:sz w:val="20"/>
        </w:rPr>
        <w:tab/>
        <w:t>__________________________________</w:t>
      </w:r>
      <w:r>
        <w:rPr>
          <w:rFonts w:ascii="Arial" w:hAnsi="Arial" w:cs="Arial"/>
          <w:iCs/>
          <w:color w:val="1E2124"/>
          <w:sz w:val="20"/>
        </w:rPr>
        <w:br w:type="page"/>
      </w:r>
    </w:p>
    <w:p w:rsidR="00C51328" w:rsidRDefault="00C51328" w:rsidP="00C513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Allegato 2</w:t>
      </w:r>
    </w:p>
    <w:p w:rsidR="00C51328" w:rsidRPr="00743756" w:rsidRDefault="00C51328" w:rsidP="00C513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 w:rsidRPr="00E67395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>TABELLA DEI REQUISITI PER LA VALUTAZIONE DEI TITOLI</w:t>
      </w:r>
    </w:p>
    <w:p w:rsidR="00C51328" w:rsidRPr="00743756" w:rsidRDefault="00C51328" w:rsidP="00C513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 w:rsidRPr="00743756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>Reclutamento di risorse umane interne</w:t>
      </w:r>
      <w:r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 xml:space="preserve"> </w:t>
      </w:r>
    </w:p>
    <w:p w:rsidR="00C51328" w:rsidRPr="00743756" w:rsidRDefault="00C51328" w:rsidP="00C513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</w:p>
    <w:p w:rsidR="00C51328" w:rsidRPr="00A80CEC" w:rsidRDefault="00C51328" w:rsidP="00C5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Style w:val="Enfasigrassetto"/>
          <w:rFonts w:ascii="Times New Roman" w:hAnsi="Times New Roman" w:cs="Times New Roman"/>
          <w:sz w:val="20"/>
          <w:szCs w:val="20"/>
        </w:rPr>
      </w:pPr>
      <w:r w:rsidRPr="00A80CEC">
        <w:rPr>
          <w:rStyle w:val="Enfasigrassetto"/>
          <w:rFonts w:ascii="Times New Roman" w:hAnsi="Times New Roman" w:cs="Times New Roman"/>
          <w:sz w:val="20"/>
          <w:szCs w:val="20"/>
        </w:rPr>
        <w:t xml:space="preserve">Avviso pubblico </w:t>
      </w:r>
      <w:r>
        <w:rPr>
          <w:rStyle w:val="Enfasigrassetto"/>
          <w:rFonts w:ascii="Times New Roman" w:hAnsi="Times New Roman" w:cs="Times New Roman"/>
          <w:sz w:val="20"/>
          <w:szCs w:val="20"/>
        </w:rPr>
        <w:t>3340</w:t>
      </w:r>
      <w:r w:rsidRPr="00A80CEC">
        <w:rPr>
          <w:rStyle w:val="Enfasigrassetto"/>
          <w:rFonts w:ascii="Times New Roman" w:hAnsi="Times New Roman" w:cs="Times New Roman"/>
          <w:sz w:val="20"/>
          <w:szCs w:val="20"/>
        </w:rPr>
        <w:t>/2017 - Identificativo progetto 10.2.</w:t>
      </w:r>
      <w:r>
        <w:rPr>
          <w:rStyle w:val="Enfasigrassetto"/>
          <w:rFonts w:ascii="Times New Roman" w:hAnsi="Times New Roman" w:cs="Times New Roman"/>
          <w:sz w:val="20"/>
          <w:szCs w:val="20"/>
        </w:rPr>
        <w:t>5</w:t>
      </w:r>
      <w:r w:rsidRPr="00A80CEC">
        <w:rPr>
          <w:rStyle w:val="Enfasigrassetto"/>
          <w:rFonts w:ascii="Times New Roman" w:hAnsi="Times New Roman" w:cs="Times New Roman"/>
          <w:sz w:val="20"/>
          <w:szCs w:val="20"/>
        </w:rPr>
        <w:t>A-FSEPON-PU-201</w:t>
      </w:r>
      <w:r>
        <w:rPr>
          <w:rStyle w:val="Enfasigrassetto"/>
          <w:rFonts w:ascii="Times New Roman" w:hAnsi="Times New Roman" w:cs="Times New Roman"/>
          <w:sz w:val="20"/>
          <w:szCs w:val="20"/>
        </w:rPr>
        <w:t>8</w:t>
      </w:r>
      <w:r w:rsidRPr="00A80CEC">
        <w:rPr>
          <w:rStyle w:val="Enfasigrassetto"/>
          <w:rFonts w:ascii="Times New Roman" w:hAnsi="Times New Roman" w:cs="Times New Roman"/>
          <w:sz w:val="20"/>
          <w:szCs w:val="20"/>
        </w:rPr>
        <w:t>-</w:t>
      </w:r>
      <w:r>
        <w:rPr>
          <w:rStyle w:val="Enfasigrassetto"/>
          <w:rFonts w:ascii="Times New Roman" w:hAnsi="Times New Roman" w:cs="Times New Roman"/>
          <w:sz w:val="20"/>
          <w:szCs w:val="20"/>
        </w:rPr>
        <w:t>394</w:t>
      </w:r>
    </w:p>
    <w:p w:rsidR="00C51328" w:rsidRDefault="00C51328" w:rsidP="00C51328">
      <w:pPr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C51328" w:rsidRPr="00743756" w:rsidRDefault="00C51328" w:rsidP="00C51328">
      <w:pPr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743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Nome e cognome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dell’</w:t>
      </w:r>
      <w:r>
        <w:rPr>
          <w:rFonts w:ascii="TimesNewRomanPS-BoldMT" w:hAnsi="TimesNewRomanPS-BoldMT" w:cs="TimesNewRomanPS-BoldMT"/>
          <w:b/>
          <w:bCs/>
        </w:rPr>
        <w:t>Esperto</w:t>
      </w:r>
      <w:r w:rsidRPr="00A67366">
        <w:rPr>
          <w:rFonts w:ascii="TimesNewRomanPS-BoldMT" w:hAnsi="TimesNewRomanPS-BoldMT" w:cs="TimesNewRomanPS-BoldMT"/>
          <w:b/>
          <w:bCs/>
        </w:rPr>
        <w:t xml:space="preserve"> interno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743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_________________________________</w:t>
      </w:r>
    </w:p>
    <w:tbl>
      <w:tblPr>
        <w:tblStyle w:val="Grigliatabella2"/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3502"/>
        <w:gridCol w:w="750"/>
        <w:gridCol w:w="1134"/>
        <w:gridCol w:w="1134"/>
      </w:tblGrid>
      <w:tr w:rsidR="00C51328" w:rsidRPr="008B5A1C" w:rsidTr="0038690E">
        <w:trPr>
          <w:trHeight w:val="451"/>
        </w:trPr>
        <w:tc>
          <w:tcPr>
            <w:tcW w:w="9776" w:type="dxa"/>
            <w:gridSpan w:val="5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rPr>
          <w:trHeight w:val="451"/>
        </w:trPr>
        <w:tc>
          <w:tcPr>
            <w:tcW w:w="3256" w:type="dxa"/>
            <w:vAlign w:val="center"/>
          </w:tcPr>
          <w:p w:rsidR="00C51328" w:rsidRPr="00B003EA" w:rsidRDefault="00C51328" w:rsidP="0038690E">
            <w:pPr>
              <w:spacing w:after="0" w:line="240" w:lineRule="auto"/>
              <w:jc w:val="center"/>
              <w:rPr>
                <w:b/>
              </w:rPr>
            </w:pPr>
            <w:r w:rsidRPr="00B003EA">
              <w:rPr>
                <w:b/>
              </w:rPr>
              <w:t>TITOLI CULTURALI</w:t>
            </w:r>
          </w:p>
        </w:tc>
        <w:tc>
          <w:tcPr>
            <w:tcW w:w="3502" w:type="dxa"/>
            <w:vAlign w:val="center"/>
          </w:tcPr>
          <w:p w:rsidR="00C51328" w:rsidRPr="00B003EA" w:rsidRDefault="00C51328" w:rsidP="003869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003EA"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vAlign w:val="center"/>
          </w:tcPr>
          <w:p w:rsidR="00C51328" w:rsidRPr="00B003EA" w:rsidRDefault="00C51328" w:rsidP="0038690E">
            <w:pPr>
              <w:spacing w:after="0" w:line="240" w:lineRule="auto"/>
              <w:ind w:hanging="67"/>
              <w:jc w:val="center"/>
              <w:rPr>
                <w:b/>
                <w:sz w:val="18"/>
                <w:szCs w:val="18"/>
              </w:rPr>
            </w:pPr>
            <w:r w:rsidRPr="00B003EA">
              <w:rPr>
                <w:b/>
                <w:sz w:val="18"/>
                <w:szCs w:val="18"/>
              </w:rPr>
              <w:t>Punteg. max</w:t>
            </w:r>
          </w:p>
        </w:tc>
        <w:tc>
          <w:tcPr>
            <w:tcW w:w="1134" w:type="dxa"/>
          </w:tcPr>
          <w:p w:rsidR="00C51328" w:rsidRPr="00B003EA" w:rsidRDefault="00C51328" w:rsidP="003869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003EA"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</w:tcPr>
          <w:p w:rsidR="00C51328" w:rsidRPr="00B003EA" w:rsidRDefault="00C51328" w:rsidP="003869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003EA"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C51328" w:rsidRPr="008B5A1C" w:rsidTr="0038690E">
        <w:tc>
          <w:tcPr>
            <w:tcW w:w="3256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Certificazioni relative a competenze specifiche richieste nel modulo: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1) competenze informatiche e digitali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02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2 per ogni certificazione, fino a un massimo di 10 punti per  modulo (indicare quali)………………………………………………………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……………………………………………………………….</w:t>
            </w:r>
          </w:p>
        </w:tc>
        <w:tc>
          <w:tcPr>
            <w:tcW w:w="750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c>
          <w:tcPr>
            <w:tcW w:w="3256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Laurea vecchio ordinamento o specialistica coerente con l’ambito formativo di riferimento (specificare)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2 fino a 88/110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3 89-102/110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4 103-109/110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5 110/110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6 110 e lode</w:t>
            </w:r>
          </w:p>
        </w:tc>
        <w:tc>
          <w:tcPr>
            <w:tcW w:w="750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c>
          <w:tcPr>
            <w:tcW w:w="3256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Specializzazioni coerenti con l’ambito formativo di riferimento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(Dottorato, Master…)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Annuale punti 0,33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Biennale punti 0,66 Triennale punti 1</w:t>
            </w:r>
          </w:p>
        </w:tc>
        <w:tc>
          <w:tcPr>
            <w:tcW w:w="750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c>
          <w:tcPr>
            <w:tcW w:w="3256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Certificati e/o Attestati rilasciati da Enti/Centri riconosciuti di formazione al termine di un corso di almeno 25 ore coerenti con l’incarico richiesto</w:t>
            </w:r>
            <w:r>
              <w:rPr>
                <w:sz w:val="18"/>
                <w:szCs w:val="18"/>
              </w:rPr>
              <w:t xml:space="preserve"> </w:t>
            </w:r>
            <w:r w:rsidRPr="008B5A1C">
              <w:rPr>
                <w:sz w:val="18"/>
                <w:szCs w:val="18"/>
              </w:rPr>
              <w:t>( MAX 2 titoli valutabili)</w:t>
            </w:r>
          </w:p>
        </w:tc>
        <w:tc>
          <w:tcPr>
            <w:tcW w:w="3502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c>
          <w:tcPr>
            <w:tcW w:w="3256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Pubblicazioni coerenti con l’incarico richiesto</w:t>
            </w:r>
          </w:p>
        </w:tc>
        <w:tc>
          <w:tcPr>
            <w:tcW w:w="3502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0,5</w:t>
            </w:r>
          </w:p>
        </w:tc>
        <w:tc>
          <w:tcPr>
            <w:tcW w:w="750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rPr>
          <w:cantSplit/>
        </w:trPr>
        <w:tc>
          <w:tcPr>
            <w:tcW w:w="6758" w:type="dxa"/>
            <w:gridSpan w:val="2"/>
            <w:vAlign w:val="center"/>
          </w:tcPr>
          <w:p w:rsidR="00C51328" w:rsidRPr="00B003EA" w:rsidRDefault="00C51328" w:rsidP="0038690E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B003EA">
              <w:rPr>
                <w:b/>
                <w:sz w:val="18"/>
                <w:szCs w:val="18"/>
              </w:rPr>
              <w:t>Punteggio massimo conseguibile titoli culturali</w:t>
            </w:r>
          </w:p>
        </w:tc>
        <w:tc>
          <w:tcPr>
            <w:tcW w:w="750" w:type="dxa"/>
            <w:vAlign w:val="center"/>
          </w:tcPr>
          <w:p w:rsidR="00C51328" w:rsidRPr="00B003EA" w:rsidRDefault="00C51328" w:rsidP="003869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rPr>
          <w:trHeight w:val="451"/>
        </w:trPr>
        <w:tc>
          <w:tcPr>
            <w:tcW w:w="3256" w:type="dxa"/>
            <w:vAlign w:val="center"/>
          </w:tcPr>
          <w:p w:rsidR="00C51328" w:rsidRPr="00B003EA" w:rsidRDefault="00C51328" w:rsidP="0038690E">
            <w:pPr>
              <w:spacing w:after="0" w:line="240" w:lineRule="auto"/>
              <w:jc w:val="center"/>
              <w:rPr>
                <w:b/>
              </w:rPr>
            </w:pPr>
            <w:r w:rsidRPr="00B003EA">
              <w:rPr>
                <w:b/>
              </w:rPr>
              <w:t>TITOLI CULTURALI</w:t>
            </w:r>
          </w:p>
        </w:tc>
        <w:tc>
          <w:tcPr>
            <w:tcW w:w="3502" w:type="dxa"/>
            <w:vAlign w:val="center"/>
          </w:tcPr>
          <w:p w:rsidR="00C51328" w:rsidRPr="00B003EA" w:rsidRDefault="00C51328" w:rsidP="003869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003EA"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vAlign w:val="center"/>
          </w:tcPr>
          <w:p w:rsidR="00C51328" w:rsidRPr="00B003EA" w:rsidRDefault="00C51328" w:rsidP="0038690E">
            <w:pPr>
              <w:spacing w:after="0" w:line="240" w:lineRule="auto"/>
              <w:ind w:hanging="67"/>
              <w:jc w:val="center"/>
              <w:rPr>
                <w:b/>
                <w:sz w:val="18"/>
                <w:szCs w:val="18"/>
              </w:rPr>
            </w:pPr>
            <w:r w:rsidRPr="00B003EA">
              <w:rPr>
                <w:b/>
                <w:sz w:val="18"/>
                <w:szCs w:val="18"/>
              </w:rPr>
              <w:t>Punteg. max</w:t>
            </w:r>
          </w:p>
        </w:tc>
        <w:tc>
          <w:tcPr>
            <w:tcW w:w="1134" w:type="dxa"/>
          </w:tcPr>
          <w:p w:rsidR="00C51328" w:rsidRPr="00B003EA" w:rsidRDefault="00C51328" w:rsidP="003869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003EA"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</w:tcPr>
          <w:p w:rsidR="00C51328" w:rsidRPr="00B003EA" w:rsidRDefault="00C51328" w:rsidP="003869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003EA"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C51328" w:rsidRPr="008B5A1C" w:rsidTr="0038690E">
        <w:tc>
          <w:tcPr>
            <w:tcW w:w="3256" w:type="dxa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Esperienze professionali (in qualità di esperto) in progetti PON, POR e IFTS in scuole secondarie di secondo grado</w:t>
            </w:r>
          </w:p>
        </w:tc>
        <w:tc>
          <w:tcPr>
            <w:tcW w:w="3502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c>
          <w:tcPr>
            <w:tcW w:w="3256" w:type="dxa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Docenza in corsi di minimo 25 ore con contenuti attinenti</w:t>
            </w:r>
            <w:r>
              <w:rPr>
                <w:sz w:val="18"/>
                <w:szCs w:val="18"/>
              </w:rPr>
              <w:t xml:space="preserve">, </w:t>
            </w:r>
            <w:r w:rsidRPr="008B5A1C">
              <w:rPr>
                <w:sz w:val="18"/>
                <w:szCs w:val="18"/>
              </w:rPr>
              <w:t xml:space="preserve"> in scuole secondarie di secondo grado</w:t>
            </w:r>
          </w:p>
        </w:tc>
        <w:tc>
          <w:tcPr>
            <w:tcW w:w="3502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 xml:space="preserve">Punti 1 </w:t>
            </w:r>
          </w:p>
        </w:tc>
        <w:tc>
          <w:tcPr>
            <w:tcW w:w="750" w:type="dxa"/>
            <w:vAlign w:val="center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c>
          <w:tcPr>
            <w:tcW w:w="3256" w:type="dxa"/>
          </w:tcPr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Valutazione della proposta progettuale presentata dal candidato in base ai seguenti criteri: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1. Coerenza e attrattività della proposta in rapporto alle richieste del Bando</w:t>
            </w:r>
          </w:p>
          <w:p w:rsidR="00C51328" w:rsidRPr="008B5A1C" w:rsidRDefault="00C51328" w:rsidP="0038690E">
            <w:pPr>
              <w:spacing w:after="0" w:line="240" w:lineRule="auto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2. Metodologie innovative della proposta rispetto alle richieste del Bando</w:t>
            </w:r>
          </w:p>
        </w:tc>
        <w:tc>
          <w:tcPr>
            <w:tcW w:w="3502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1</w:t>
            </w:r>
          </w:p>
          <w:p w:rsidR="00C51328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Punti 0,50</w:t>
            </w:r>
          </w:p>
        </w:tc>
        <w:tc>
          <w:tcPr>
            <w:tcW w:w="750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5</w:t>
            </w:r>
          </w:p>
          <w:p w:rsidR="00C51328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A1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8B5A1C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c>
          <w:tcPr>
            <w:tcW w:w="6758" w:type="dxa"/>
            <w:gridSpan w:val="2"/>
          </w:tcPr>
          <w:p w:rsidR="00C51328" w:rsidRPr="00A5221A" w:rsidRDefault="00C51328" w:rsidP="0038690E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A5221A">
              <w:rPr>
                <w:b/>
                <w:sz w:val="18"/>
                <w:szCs w:val="18"/>
              </w:rPr>
              <w:t>Punteggio massimo conseguibile titoli professionali</w:t>
            </w:r>
          </w:p>
        </w:tc>
        <w:tc>
          <w:tcPr>
            <w:tcW w:w="750" w:type="dxa"/>
            <w:vAlign w:val="center"/>
          </w:tcPr>
          <w:p w:rsidR="00C51328" w:rsidRPr="00A5221A" w:rsidRDefault="00C51328" w:rsidP="003869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5221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C51328" w:rsidRPr="00A5221A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A5221A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1328" w:rsidRPr="008B5A1C" w:rsidTr="0038690E">
        <w:tc>
          <w:tcPr>
            <w:tcW w:w="6758" w:type="dxa"/>
            <w:gridSpan w:val="2"/>
          </w:tcPr>
          <w:p w:rsidR="00C51328" w:rsidRPr="00A5221A" w:rsidRDefault="00C51328" w:rsidP="0038690E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A5221A">
              <w:rPr>
                <w:b/>
                <w:sz w:val="18"/>
                <w:szCs w:val="18"/>
              </w:rPr>
              <w:t>Punteggio massimo conseguibile</w:t>
            </w:r>
          </w:p>
        </w:tc>
        <w:tc>
          <w:tcPr>
            <w:tcW w:w="750" w:type="dxa"/>
            <w:vAlign w:val="center"/>
          </w:tcPr>
          <w:p w:rsidR="00C51328" w:rsidRPr="00A5221A" w:rsidRDefault="00C51328" w:rsidP="003869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C51328" w:rsidRPr="00A5221A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1328" w:rsidRPr="00A5221A" w:rsidRDefault="00C51328" w:rsidP="003869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51328" w:rsidRPr="00F853E1" w:rsidRDefault="00C51328" w:rsidP="00C51328">
      <w:pPr>
        <w:autoSpaceDN w:val="0"/>
        <w:adjustRightInd w:val="0"/>
        <w:spacing w:before="120"/>
        <w:ind w:right="424"/>
        <w:rPr>
          <w:rFonts w:ascii="Arial" w:eastAsiaTheme="minorEastAsia" w:hAnsi="Arial" w:cs="Arial"/>
          <w:color w:val="000101"/>
          <w:w w:val="83"/>
          <w:sz w:val="18"/>
          <w:szCs w:val="18"/>
        </w:rPr>
      </w:pPr>
      <w:r w:rsidRPr="00F853E1">
        <w:rPr>
          <w:rFonts w:ascii="Arial" w:eastAsiaTheme="minorEastAsia" w:hAnsi="Arial" w:cs="Arial"/>
          <w:color w:val="000101"/>
          <w:w w:val="83"/>
          <w:sz w:val="18"/>
          <w:szCs w:val="18"/>
        </w:rPr>
        <w:t>A parità di punteggio prevale il docente più giovane.</w:t>
      </w:r>
    </w:p>
    <w:p w:rsidR="00C51328" w:rsidRDefault="00C51328" w:rsidP="00C51328">
      <w:pPr>
        <w:autoSpaceDN w:val="0"/>
        <w:adjustRightInd w:val="0"/>
        <w:ind w:right="425"/>
        <w:jc w:val="both"/>
      </w:pPr>
      <w:r w:rsidRPr="00DB49BF">
        <w:rPr>
          <w:rFonts w:ascii="Arial" w:hAnsi="Arial" w:cs="Arial"/>
          <w:iCs/>
          <w:color w:val="1E2124"/>
          <w:w w:val="81"/>
          <w:sz w:val="20"/>
        </w:rPr>
        <w:t>Data _____________________</w:t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  <w:t>firma</w:t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p w:rsidR="00AB2135" w:rsidRPr="00C51328" w:rsidRDefault="00AB2135" w:rsidP="00C51328">
      <w:bookmarkStart w:id="0" w:name="_GoBack"/>
      <w:bookmarkEnd w:id="0"/>
    </w:p>
    <w:sectPr w:rsidR="00AB2135" w:rsidRPr="00C51328" w:rsidSect="00CE6E91">
      <w:pgSz w:w="11907" w:h="16839" w:code="9"/>
      <w:pgMar w:top="567" w:right="1134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E1"/>
    <w:rsid w:val="00014B02"/>
    <w:rsid w:val="005B3CE1"/>
    <w:rsid w:val="00A658D3"/>
    <w:rsid w:val="00AB2135"/>
    <w:rsid w:val="00C51328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D982E-947D-40FC-A9FA-8A1CBF81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CE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5B3CE1"/>
    <w:rPr>
      <w:b/>
      <w:bCs/>
    </w:rPr>
  </w:style>
  <w:style w:type="paragraph" w:customStyle="1" w:styleId="Stile">
    <w:name w:val="Stile"/>
    <w:rsid w:val="005B3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3C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CE1"/>
  </w:style>
  <w:style w:type="table" w:customStyle="1" w:styleId="Grigliatabella2">
    <w:name w:val="Griglia tabella2"/>
    <w:basedOn w:val="Tabellanormale"/>
    <w:next w:val="Grigliatabella"/>
    <w:uiPriority w:val="59"/>
    <w:rsid w:val="005B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B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D38FE"/>
    <w:pPr>
      <w:ind w:left="720"/>
      <w:contextualSpacing/>
    </w:pPr>
  </w:style>
  <w:style w:type="table" w:customStyle="1" w:styleId="Grigliatabella21">
    <w:name w:val="Griglia tabella21"/>
    <w:basedOn w:val="Tabellanormale"/>
    <w:next w:val="Grigliatabella"/>
    <w:uiPriority w:val="59"/>
    <w:rsid w:val="00A6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6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A92E-8643-48C8-8C4C-E0735B4F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Mariantonietta</cp:lastModifiedBy>
  <cp:revision>4</cp:revision>
  <dcterms:created xsi:type="dcterms:W3CDTF">2018-03-01T08:42:00Z</dcterms:created>
  <dcterms:modified xsi:type="dcterms:W3CDTF">2019-05-30T09:03:00Z</dcterms:modified>
</cp:coreProperties>
</file>